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DD" w:rsidRPr="00F71C23" w:rsidRDefault="00151E2D" w:rsidP="00AB13DD">
      <w:pPr>
        <w:ind w:left="284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 nr 4</w:t>
      </w:r>
    </w:p>
    <w:p w:rsidR="00AB13DD" w:rsidRPr="00F71C23" w:rsidRDefault="00AB13DD" w:rsidP="00AB13DD">
      <w:pPr>
        <w:ind w:left="284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B13DD" w:rsidRPr="00F71C23" w:rsidRDefault="00AB13DD" w:rsidP="00AB13DD">
      <w:pPr>
        <w:ind w:left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…………………………..</w:t>
      </w:r>
    </w:p>
    <w:p w:rsidR="00AB13DD" w:rsidRPr="00F71C23" w:rsidRDefault="00AB13DD" w:rsidP="00AB13DD">
      <w:pPr>
        <w:ind w:left="284"/>
        <w:contextualSpacing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F71C23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 (pieczęć firmowa Wykonawcy)</w:t>
      </w:r>
    </w:p>
    <w:p w:rsidR="00AB13DD" w:rsidRPr="00F71C23" w:rsidRDefault="00AB13DD" w:rsidP="00AB13DD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13DD" w:rsidRPr="00F71C23" w:rsidRDefault="00AB13DD" w:rsidP="00AB13DD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13DD" w:rsidRPr="00F71C23" w:rsidRDefault="00AB13DD" w:rsidP="00AB13DD">
      <w:pPr>
        <w:ind w:left="5240" w:firstLine="42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Powiatowy Zarząd Dróg </w:t>
      </w:r>
    </w:p>
    <w:p w:rsidR="00AB13DD" w:rsidRPr="00F71C23" w:rsidRDefault="00AB13DD" w:rsidP="00AB13DD">
      <w:pPr>
        <w:ind w:left="5240" w:firstLine="42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Ostrowie Wielkopolskim</w:t>
      </w:r>
    </w:p>
    <w:p w:rsidR="00AB13DD" w:rsidRPr="00F71C23" w:rsidRDefault="00AB13DD" w:rsidP="00AB13DD">
      <w:pPr>
        <w:ind w:left="5240" w:firstLine="42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ul. Staszica 1</w:t>
      </w:r>
    </w:p>
    <w:p w:rsidR="00AB13DD" w:rsidRPr="00F71C23" w:rsidRDefault="00AB13DD" w:rsidP="00AB13DD">
      <w:pPr>
        <w:ind w:left="5240" w:firstLine="42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63-400 Ostrów Wielkopolski</w:t>
      </w:r>
    </w:p>
    <w:p w:rsidR="00AB13DD" w:rsidRPr="00F71C23" w:rsidRDefault="00AB13DD" w:rsidP="00AB13DD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13DD" w:rsidRPr="00F71C23" w:rsidRDefault="00AB13DD" w:rsidP="00AB13DD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13DD" w:rsidRPr="00F71C23" w:rsidRDefault="00AB13DD" w:rsidP="00AB13DD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13DD" w:rsidRPr="00F71C23" w:rsidRDefault="00AB13DD" w:rsidP="00AB13DD">
      <w:pPr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F71C23">
        <w:rPr>
          <w:rFonts w:ascii="Times New Roman" w:eastAsia="Times New Roman" w:hAnsi="Times New Roman"/>
          <w:b/>
          <w:sz w:val="32"/>
          <w:szCs w:val="32"/>
          <w:lang w:eastAsia="pl-PL"/>
        </w:rPr>
        <w:t>OŚWIADCZENIE</w:t>
      </w:r>
    </w:p>
    <w:p w:rsidR="00151E2D" w:rsidRDefault="00AB13DD" w:rsidP="00151E2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Dotyczy postępowania pn.: </w:t>
      </w:r>
    </w:p>
    <w:p w:rsidR="00151E2D" w:rsidRPr="00151E2D" w:rsidRDefault="00AB13DD" w:rsidP="00151E2D">
      <w:pPr>
        <w:spacing w:after="0"/>
        <w:jc w:val="center"/>
        <w:rPr>
          <w:rFonts w:ascii="Bookman Old Style" w:eastAsia="Tahoma" w:hAnsi="Bookman Old Style"/>
          <w:b/>
          <w:bCs/>
          <w:i/>
          <w:sz w:val="20"/>
          <w:szCs w:val="20"/>
          <w:u w:val="single"/>
        </w:rPr>
      </w:pPr>
      <w:r w:rsidRPr="00F71C23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151E2D" w:rsidRPr="00151E2D">
        <w:rPr>
          <w:rFonts w:ascii="Bookman Old Style" w:eastAsia="Tahoma" w:hAnsi="Bookman Old Style"/>
          <w:b/>
          <w:bCs/>
          <w:i/>
          <w:sz w:val="20"/>
          <w:szCs w:val="20"/>
          <w:u w:val="single"/>
        </w:rPr>
        <w:t>„Kontrola okresowa – Pięcioletni przegląd dróg powiatowych</w:t>
      </w:r>
    </w:p>
    <w:p w:rsidR="00151E2D" w:rsidRPr="00151E2D" w:rsidRDefault="00151E2D" w:rsidP="00151E2D">
      <w:pPr>
        <w:tabs>
          <w:tab w:val="center" w:pos="4749"/>
          <w:tab w:val="left" w:pos="7830"/>
        </w:tabs>
        <w:spacing w:after="0"/>
        <w:jc w:val="center"/>
        <w:rPr>
          <w:rFonts w:ascii="Bookman Old Style" w:eastAsia="Tahoma" w:hAnsi="Bookman Old Style"/>
          <w:b/>
          <w:bCs/>
          <w:i/>
          <w:sz w:val="18"/>
          <w:szCs w:val="18"/>
          <w:u w:val="single"/>
        </w:rPr>
      </w:pPr>
      <w:r w:rsidRPr="00151E2D">
        <w:rPr>
          <w:rFonts w:ascii="Bookman Old Style" w:eastAsia="Tahoma" w:hAnsi="Bookman Old Style"/>
          <w:b/>
          <w:bCs/>
          <w:i/>
          <w:sz w:val="20"/>
          <w:szCs w:val="20"/>
          <w:u w:val="single"/>
        </w:rPr>
        <w:t>z dostępem do tych danych poprzez aplikację internetową</w:t>
      </w:r>
      <w:r w:rsidRPr="00151E2D">
        <w:rPr>
          <w:rFonts w:ascii="Bookman Old Style" w:eastAsia="Tahoma" w:hAnsi="Bookman Old Style"/>
          <w:b/>
          <w:bCs/>
          <w:i/>
          <w:sz w:val="18"/>
          <w:szCs w:val="18"/>
          <w:u w:val="single"/>
        </w:rPr>
        <w:t>”</w:t>
      </w:r>
    </w:p>
    <w:p w:rsidR="00AB13DD" w:rsidRPr="00F71C23" w:rsidRDefault="00AB13DD" w:rsidP="00AB13DD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B13DD" w:rsidRPr="00F71C23" w:rsidRDefault="00AB13DD" w:rsidP="00151E2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13DD" w:rsidRPr="00F71C23" w:rsidRDefault="00AB13DD" w:rsidP="00AB13DD">
      <w:pPr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sz w:val="24"/>
          <w:szCs w:val="24"/>
          <w:lang w:eastAsia="pl-PL"/>
        </w:rPr>
        <w:t>Niniejszym oświadczam, że:</w:t>
      </w:r>
    </w:p>
    <w:p w:rsidR="00AB13DD" w:rsidRPr="00F71C23" w:rsidRDefault="00AB13DD" w:rsidP="00AB13D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sz w:val="24"/>
          <w:szCs w:val="24"/>
          <w:lang w:eastAsia="pl-PL"/>
        </w:rPr>
        <w:t>Zapoznałem się z przekazaną klauzulą informacyjną oraz na podstawie art. 6 ust. 1 lit. a) Rozporządzenia Parlamentu Europejskiego i Rady (UE) 2016/679 z dnia 27 kwietnia 2016r. w sprawie ochrony osób fizycznych w związku z przetwarzaniem danych osobowych i w sprawie swobodnego przepływu tych danych oraz uchylenia dyrektywy 95/46/WE (ogólne rozporządzenie o ochronie danych) wyrażam zgodę na przetwarzanie moich danych osobowych, w celu przeprowadzenia niniejszego postępowania.</w:t>
      </w:r>
    </w:p>
    <w:p w:rsidR="00AB13DD" w:rsidRPr="00F71C23" w:rsidRDefault="00AB13DD" w:rsidP="00AB13D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F71C23">
        <w:rPr>
          <w:rFonts w:ascii="Times New Roman" w:eastAsia="Times New Roman" w:hAnsi="Times New Roman"/>
          <w:bCs/>
          <w:spacing w:val="-2"/>
          <w:sz w:val="24"/>
          <w:szCs w:val="24"/>
          <w:lang w:eastAsia="pl-PL"/>
        </w:rPr>
        <w:t>ypełniłem obowiązki informacyjne przewidziane w art. 13 lub art. 14 RODO, wobec osób fizycznych, od których dane osobowe bezpośrednio lub pośrednio pozyskaliśmy w celu ubiegania się o udzielenie zamówienia publicznego w niniejszym postępowaniu</w:t>
      </w:r>
      <w:r w:rsidRPr="00F71C23">
        <w:rPr>
          <w:rFonts w:ascii="Times New Roman" w:eastAsia="Times New Roman" w:hAnsi="Times New Roman"/>
          <w:bCs/>
          <w:spacing w:val="-2"/>
          <w:sz w:val="24"/>
          <w:szCs w:val="24"/>
          <w:vertAlign w:val="superscript"/>
          <w:lang w:eastAsia="pl-PL"/>
        </w:rPr>
        <w:footnoteReference w:id="1"/>
      </w:r>
      <w:r w:rsidRPr="00F71C23">
        <w:rPr>
          <w:rFonts w:ascii="Times New Roman" w:eastAsia="Times New Roman" w:hAnsi="Times New Roman"/>
          <w:bCs/>
          <w:spacing w:val="-2"/>
          <w:sz w:val="24"/>
          <w:szCs w:val="24"/>
          <w:lang w:eastAsia="pl-PL"/>
        </w:rPr>
        <w:t>.</w:t>
      </w:r>
    </w:p>
    <w:p w:rsidR="00AB13DD" w:rsidRPr="00F71C23" w:rsidRDefault="00AB13DD" w:rsidP="00AB13D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13DD" w:rsidRPr="00F71C23" w:rsidRDefault="00AB13DD" w:rsidP="00AB13D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13DD" w:rsidRPr="00F71C23" w:rsidRDefault="00AB13DD" w:rsidP="00AB13D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/>
          <w:spacing w:val="-2"/>
          <w:sz w:val="24"/>
          <w:szCs w:val="24"/>
          <w:lang w:eastAsia="pl-PL"/>
        </w:rPr>
      </w:pPr>
    </w:p>
    <w:p w:rsidR="00AB13DD" w:rsidRPr="00F71C23" w:rsidRDefault="00AB13DD" w:rsidP="00AB13DD">
      <w:pPr>
        <w:rPr>
          <w:rFonts w:eastAsia="Times New Roman"/>
          <w:color w:val="000000"/>
          <w:lang w:eastAsia="pl-PL"/>
        </w:rPr>
      </w:pPr>
    </w:p>
    <w:p w:rsidR="00AB13DD" w:rsidRPr="00F71C23" w:rsidRDefault="00AB13DD" w:rsidP="00AB13DD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71C23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………………………..             </w:t>
      </w:r>
      <w:r w:rsidRPr="00F71C23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                                       ……………………………………….</w:t>
      </w:r>
    </w:p>
    <w:p w:rsidR="00AB13DD" w:rsidRPr="00F71C23" w:rsidRDefault="00AB13DD" w:rsidP="00AB13DD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71C2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</w:t>
      </w:r>
      <w:r w:rsidRPr="00F71C23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>(miejscowość, data)                                                                               (pieczęcie i podpisy Osób Uprawnionych)</w:t>
      </w:r>
    </w:p>
    <w:p w:rsidR="00AB13DD" w:rsidRDefault="00AB13DD" w:rsidP="00AB13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3BF2" w:rsidRDefault="00FA3BF2"/>
    <w:sectPr w:rsidR="00FA3BF2" w:rsidSect="005E1FD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5C" w:rsidRDefault="00DF575C" w:rsidP="00AB13DD">
      <w:pPr>
        <w:spacing w:after="0" w:line="240" w:lineRule="auto"/>
      </w:pPr>
      <w:r>
        <w:separator/>
      </w:r>
    </w:p>
  </w:endnote>
  <w:endnote w:type="continuationSeparator" w:id="0">
    <w:p w:rsidR="00DF575C" w:rsidRDefault="00DF575C" w:rsidP="00AB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5C" w:rsidRDefault="00DF575C" w:rsidP="00AB13DD">
      <w:pPr>
        <w:spacing w:after="0" w:line="240" w:lineRule="auto"/>
      </w:pPr>
      <w:r>
        <w:separator/>
      </w:r>
    </w:p>
  </w:footnote>
  <w:footnote w:type="continuationSeparator" w:id="0">
    <w:p w:rsidR="00DF575C" w:rsidRDefault="00DF575C" w:rsidP="00AB13DD">
      <w:pPr>
        <w:spacing w:after="0" w:line="240" w:lineRule="auto"/>
      </w:pPr>
      <w:r>
        <w:continuationSeparator/>
      </w:r>
    </w:p>
  </w:footnote>
  <w:footnote w:id="1">
    <w:p w:rsidR="00AB13DD" w:rsidRPr="009B430E" w:rsidRDefault="00AB13DD" w:rsidP="00AB13DD">
      <w:pPr>
        <w:pStyle w:val="Tekstprzypisudolnego"/>
        <w:jc w:val="both"/>
      </w:pPr>
      <w:r w:rsidRPr="009B430E">
        <w:rPr>
          <w:rStyle w:val="Odwoanieprzypisudolnego"/>
        </w:rPr>
        <w:footnoteRef/>
      </w:r>
      <w:r w:rsidRPr="009B430E">
        <w:t xml:space="preserve"> </w:t>
      </w:r>
      <w:r w:rsidRPr="009B430E">
        <w:rPr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</w:t>
      </w:r>
      <w:r w:rsidRPr="009B430E">
        <w:rPr>
          <w:sz w:val="16"/>
          <w:szCs w:val="16"/>
        </w:rPr>
        <w:br/>
        <w:t>(w takim przypadku należy usunąć treść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332C"/>
    <w:multiLevelType w:val="hybridMultilevel"/>
    <w:tmpl w:val="696CB8A0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3DD"/>
    <w:rsid w:val="00151E2D"/>
    <w:rsid w:val="00205651"/>
    <w:rsid w:val="00250218"/>
    <w:rsid w:val="002F138F"/>
    <w:rsid w:val="002F3836"/>
    <w:rsid w:val="00406C64"/>
    <w:rsid w:val="00490143"/>
    <w:rsid w:val="005464FE"/>
    <w:rsid w:val="006E214F"/>
    <w:rsid w:val="00866A80"/>
    <w:rsid w:val="00930DA7"/>
    <w:rsid w:val="009337DB"/>
    <w:rsid w:val="009A2FDA"/>
    <w:rsid w:val="00AB13DD"/>
    <w:rsid w:val="00C3046A"/>
    <w:rsid w:val="00D4306F"/>
    <w:rsid w:val="00DE09F1"/>
    <w:rsid w:val="00DF575C"/>
    <w:rsid w:val="00FA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3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3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3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13DD"/>
    <w:rPr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5</cp:revision>
  <cp:lastPrinted>2020-08-11T08:57:00Z</cp:lastPrinted>
  <dcterms:created xsi:type="dcterms:W3CDTF">2020-08-11T09:51:00Z</dcterms:created>
  <dcterms:modified xsi:type="dcterms:W3CDTF">2022-06-14T11:29:00Z</dcterms:modified>
</cp:coreProperties>
</file>